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臺東縣金峰鄉賓茂國民小學112學年度第2學期3年級 領域課程(部定課程)教學進度總表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  <w:gridCol w:w="2097.9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5103" w:type="dxa"/>
            <w:vAlign w:val="center"/>
            <w:shd w:val="clear" w:fill="#FFF0AC"/>
            <w:gridSpan w:val="9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部定課程(領域學習課程)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6293.700000000001" w:type="dxa"/>
            <w:vAlign w:val="center"/>
            <w:shd w:val="clear" w:fill="#FFF0AC"/>
            <w:gridSpan w:val="3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語文(140)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數學(80)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社會(60)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自然科學(60)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藝術(60)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健康與體育(60)</w:t>
            </w:r>
          </w:p>
        </w:tc>
        <w:tc>
          <w:tcPr>
            <w:tcW w:w="2097.9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綜合活動(40)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本國語文(100)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本土語文(20)</w:t>
            </w:r>
          </w:p>
        </w:tc>
        <w:tc>
          <w:tcPr>
            <w:tcW w:w="2097.9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英語文(20)</w:t>
            </w:r>
          </w:p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  <w:tc>
          <w:tcPr>
            <w:tcW w:w="2097.9" w:type="dxa"/>
            <w:shd w:val="clear" w:fill="#FFF0AC"/>
            <w:vMerge w:val="continue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單元主題引導／第一課許願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zemiyan唱歌和跳舞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Starter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一、除法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第一課我的好鄰居</w:t>
            </w:r>
          </w:p>
          <w:p>
            <w:pPr>
              <w:jc w:val="center"/>
            </w:pPr>
            <w:r>
              <w:rPr>
                <w:color w:val="0070C0"/>
              </w:rPr>
              <w:t xml:space="preserve">【全民國防】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1.菜園裡的菜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1-1美麗的春天、3-1我是修復大師、5-1跟著音樂動一動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第一課認識流感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活動1學習有經驗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第一課許願／第二課下雨的時候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zemiyan唱歌和跳舞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Is That a Dog?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一、除法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第一課我的好鄰居、第二課探訪我的社區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2.照顧蔬菜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1-1美麗的春天、3-2畫筆大集合、5-1跟著音樂動一動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第二課遠離流感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活動1學習有經驗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第二課下雨的時候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zemiyan唱歌和跳舞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Is That a Dog?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二、公升與毫升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第二課探訪我的社區、第一課都市的生活空間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2.照顧蔬菜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1-1美麗的春天、3-3多變的線條、5-2我的身體會說話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第三課預防傳染病大作戰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92D050"/>
              </w:rPr>
              <w:t xml:space="preserve">【性侵防治】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活動2學習好方法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第二課下雨的時候／第三課遇見美如奶奶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semenay katua zemiyan唱歌和跳舞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Is That a Dog?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二、公升與毫升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第一課、都市的生活空間、第二課鄉村的生活空間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2.照顧蔬菜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1-2大家來唱、3-4線條的感覺、5-2我的身體會說話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第一課近視不要來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活動2學習好方法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第三課遇見美如奶奶／學習地圖一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pidanga milingan tucu?現在幾點了？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1 Is That a Dog?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三、分數與加減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第二課鄉村的生活空間、第三課樸實的鄉村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3.蔬菜長大了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  <w:p>
            <w:pPr>
              <w:jc w:val="center"/>
            </w:pPr>
            <w:r>
              <w:rPr>
                <w:color w:val="336600"/>
              </w:rPr>
              <w:t xml:space="preserve">【能源教育】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1-2大家來唱、3-5線條扭一扭、5-2我的身體會說話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第二課健康好聽力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活動2學習好方法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單元主題引導／第四課工匠之祖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pidanga milingan tucu?現在幾點了？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Exam 1、Unit 2 Can You Swim?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三、分數與加減、遊戲中學數學（一）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第三課都市與鄉村的交流、第一課為我們服務的人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1.物質受熱的變化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1-2大家來唱、3-6髮型設計大賽、5-2我的身體會說話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第三課牙齒要保護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活動2學習好方法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第四課工匠之祖／第五課學田鼠開路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pidanga milingan tucu?現在幾點了？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Can You Swim?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四、圓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第一課為我們服務的人、第二課職業大搜查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2.溫度影響水的三態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1-3小小愛笛生、3-7雨中風景、5-3物品猜一猜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第一課安心校園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活動3學習樂行動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第五課學田鼠開路／第六課神奇密碼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pidanga milingan tucu?現在幾點了？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Can You Swim?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五、兩步驟應用問題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第二課職業大搜查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2.溫度影響水的三態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1-3小小愛笛生、3-8編織的巨人、5-3物品猜一猜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第二課安全向前行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活動1海洋生病了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第六課神奇密碼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Paljingas打電話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2 Can You Swim?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五、兩步驟應用問題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第二課職業大搜查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2.溫度影響水的三態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2-1美妙的樂音、4-1形狀躲貓貓、5-4喜怒哀懼四重奏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第三課戶外安全、第四課居家安全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活動2環境問題知多少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學習地圖二／蘋果甜蜜蜜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Paljingas打電話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1、Festival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學習加油讚（一）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第二課職業大搜查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3.溫度對生活的影響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2-1美妙的樂音、4-2三角形拼排趣、5-4喜怒哀懼四重奏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第一課地板桌球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活動2環境問題知多少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蘋果甜蜜蜜／單元主題引導／第七課油桐花‧五月雪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Paljingas打電話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Who’s She?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六、一位小數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第一課生活的變化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1.認識天氣狀態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2-1美妙的樂音、4-3圓舞曲、5-4喜怒哀懼四重奏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第二課躲避球攻防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活動3愛護地球我來做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第七課油桐花‧五月雪／第八課大自然的美術館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Paljingas打電話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Who’s She?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六、一位小數</w:t>
            </w:r>
          </w:p>
          <w:p>
            <w:pPr>
              <w:jc w:val="center"/>
            </w:pPr>
            <w:r>
              <w:rPr>
                <w:color w:val="ff00ff"/>
              </w:rPr>
              <w:t xml:space="preserve">【品德教育】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第二課工作方式的轉變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2.觀測天氣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2-1感恩的季節、4-4方塊舞、5-4喜怒哀懼四重奏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第三課跑擲大作戰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活動3愛護地球我來做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第八課大自然的美術館</w:t>
            </w:r>
          </w:p>
          <w:p>
            <w:pPr>
              <w:jc w:val="center"/>
            </w:pPr>
            <w:r>
              <w:rPr>
                <w:color w:val="0000FF"/>
              </w:rPr>
              <w:t xml:space="preserve">【海洋教育】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paljilji tjay vuvu探訪阿嬤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Who’s She?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七、時間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第二課工作方式的轉變、第一課儲蓄與消費生活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2.觀測天氣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2-2感恩的季節、4-5反反覆覆創造美、5-4喜怒哀懼四重奏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第一課活力體適能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活動3愛護地球我來做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第九課臺灣的山椒魚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paljilji tjay vuvu探訪阿嬤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3  Who’s She?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七、時間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第一課儲蓄與消費生活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2.觀測天氣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2-2感恩的季節、4-6蓋印我的房子、5-4喜怒哀懼四重奏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第二課金銀島探險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活動3愛護地球我來做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第九課臺灣的山椒魚／學習地圖三／單元主題引導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paljilji tjay vuvu探訪阿嬤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Exam 2、Unit 4  Is He a Teacher?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八、乘與除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第二課我是消費高手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3.天氣與生活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【資訊教育】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2-3小小愛笛生、4-7如影隨形、5-4喜怒哀懼四重奏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第二課金銀島探險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活動1資源點點名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第十課漁夫和金魚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paljilji tjay vuvu探訪阿嬤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Is He a Teacher?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八、乘與除</w:t>
            </w:r>
          </w:p>
          <w:p>
            <w:pPr>
              <w:jc w:val="center"/>
            </w:pPr>
            <w:r>
              <w:rPr>
                <w:color w:val="339933"/>
              </w:rPr>
              <w:t xml:space="preserve">【戶外教育】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1.認識調味品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2-3小小愛笛生、4-8翻轉形狀、5-4喜怒哀懼四重奏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9966FF"/>
              </w:rPr>
              <w:t xml:space="preserve">【法治教育】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第三課看我好身手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活動1資源點點名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第十課漁夫和金魚／第十一課聰明的鼠鹿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sayguaken a zemuga我會畫圖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Is He a Teacher?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九、面積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2.溶解的現象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6-1動物模仿秀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第一課學校運動會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活動2資源探索趣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第十一課聰明的鼠鹿／第十二課還要跌幾次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  <w:p>
            <w:pPr>
              <w:jc w:val="center"/>
            </w:pPr>
            <w:r>
              <w:rPr>
                <w:color w:val="000099"/>
              </w:rPr>
              <w:t xml:space="preserve">【安全教育】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sayguaken a zemuga我會畫圖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Unit 4  Is He a Teacher?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九、面積</w:t>
            </w:r>
          </w:p>
          <w:p>
            <w:pPr>
              <w:jc w:val="center"/>
            </w:pPr>
            <w:r>
              <w:rPr>
                <w:color w:val="0066CC"/>
              </w:rPr>
              <w:t xml:space="preserve">【科技教育】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2.溶解的現象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6-2動物探索頻道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第二課大展武威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活動2資源探索趣</w:t>
            </w:r>
          </w:p>
          <w:p>
            <w:pPr>
              <w:jc w:val="center"/>
            </w:pPr>
            <w:r>
              <w:rPr>
                <w:color w:val="FF7C80"/>
              </w:rPr>
              <w:t xml:space="preserve">【生涯規劃】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第十二課還要跌幾次／學習地圖四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sayguaken a zemuga我會畫圖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Review 2、Final Review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【家庭教育】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學習加油讚（二）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0066"/>
              </w:rPr>
              <w:t xml:space="preserve">【防災教育】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2.溶解的現象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6-3臺灣動物大集合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第三課與毽子同樂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活動3資源行動讚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學習地圖四／故宮珍玩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sayguaken a zemuga我會畫圖</w:t>
            </w:r>
          </w:p>
          <w:p>
            <w:pPr>
              <w:jc w:val="center"/>
            </w:pPr>
            <w:r>
              <w:rPr>
                <w:color w:val="993300"/>
              </w:rPr>
              <w:t xml:space="preserve">【原住民族】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Exam 3、Culture</w:t>
            </w:r>
          </w:p>
          <w:p>
            <w:pPr>
              <w:jc w:val="center"/>
            </w:pPr>
            <w:r>
              <w:rPr>
                <w:color w:val="9900FF"/>
              </w:rPr>
              <w:t xml:space="preserve">【多元文化】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數學園地</w:t>
            </w:r>
          </w:p>
          <w:p>
            <w:pPr>
              <w:jc w:val="center"/>
            </w:pPr>
            <w:r>
              <w:rPr>
                <w:color w:val="0066FF"/>
              </w:rPr>
              <w:t xml:space="preserve">【國際教育】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 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3.菜汁變色了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6-3臺灣動物大集合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第四課水舞</w:t>
            </w:r>
          </w:p>
        </w:tc>
        <w:tc>
          <w:tcPr>
            <w:tcW w:w="2097.9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活動3資源行動讚</w:t>
            </w:r>
          </w:p>
          <w:p>
            <w:pPr>
              <w:jc w:val="center"/>
            </w:pPr>
            <w:r>
              <w:rPr>
                <w:color w:val="CC3300"/>
              </w:rPr>
              <w:t xml:space="preserve">【生命教育】</w:t>
            </w:r>
          </w:p>
        </w:tc>
      </w:tr>
    </w:tbl>
    <w:p>
      <w:r>
        <w:br w:type="page"/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臺東縣金峰鄉賓茂國民小學112學年度第2學期3年級 校訂課程(彈性學習課程)教學進度總表</w:t>
      </w:r>
    </w:p>
    <w:p>
      <w:pPr>
        <w:jc w:val="center"/>
      </w:pPr>
      <w:r>
        <w:rPr>
          <w:rFonts w:ascii="標楷體" w:hAnsi="標楷體" w:eastAsia="標楷體" w:cs="標楷體"/>
          <w:sz w:val="36"/>
          <w:szCs w:val="36"/>
          <w:b w:val="1"/>
          <w:bCs w:val="1"/>
        </w:rPr>
        <w:t xml:space="preserve"> </w:t>
      </w:r>
    </w:p>
    <w:tbl>
      <w:tblGrid>
        <w:gridCol w:w="567" w:type="dxa"/>
        <w:gridCol w:w="1701" w:type="dxa"/>
        <w:gridCol w:w="1701" w:type="dxa"/>
        <w:gridCol w:w="3742.2" w:type="dxa"/>
        <w:gridCol w:w="3742.2" w:type="dxa"/>
        <w:gridCol w:w="3742.2" w:type="dxa"/>
        <w:gridCol w:w="3742.2" w:type="dxa"/>
        <w:gridCol w:w="3742.2" w:type="dxa"/>
      </w:tblGrid>
      <w:tblPr>
        <w:jc w:val="center"/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567" w:hRule="atLeast"/>
        </w:trPr>
        <w:tc>
          <w:tcPr>
            <w:tcW w:w="567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周次</w:t>
            </w:r>
          </w:p>
        </w:tc>
        <w:tc>
          <w:tcPr>
            <w:tcW w:w="11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日期</w:t>
            </w:r>
          </w:p>
        </w:tc>
        <w:tc>
          <w:tcPr>
            <w:tcW w:w="1701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學校行事</w:t>
            </w:r>
          </w:p>
        </w:tc>
        <w:tc>
          <w:tcPr>
            <w:tcW w:w="2835" w:type="dxa"/>
            <w:vAlign w:val="center"/>
            <w:shd w:val="clear" w:fill="#FFF0AC"/>
            <w:gridSpan w:val="5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校訂課程(彈性學習課程)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  <w:vMerge w:val="restart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主題跨域(20)</w:t>
            </w:r>
          </w:p>
        </w:tc>
        <w:tc>
          <w:tcPr>
            <w:tcW w:w="14968.8" w:type="dxa"/>
            <w:vAlign w:val="center"/>
            <w:shd w:val="clear" w:fill="#FFF0AC"/>
            <w:gridSpan w:val="4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其他(50)</w:t>
            </w:r>
          </w:p>
        </w:tc>
      </w:tr>
      <w:tr>
        <w:trPr>
          <w:trHeight w:val="567" w:hRule="atLeast"/>
        </w:trPr>
        <w:tc>
          <w:tcPr>
            <w:tcW w:w="567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1701" w:type="dxa"/>
            <w:shd w:val="clear" w:fill="#FFF0AC"/>
            <w:vMerge w:val="continue"/>
          </w:tcPr>
          <w:p/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統整性課程(20)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班級輔導(10)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生活資訊(20)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生活英語(20)</w:t>
            </w:r>
          </w:p>
        </w:tc>
        <w:tc>
          <w:tcPr>
            <w:tcW w:w="3742.2" w:type="dxa"/>
            <w:vAlign w:val="center"/>
            <w:shd w:val="clear" w:fill="#FFF0AC"/>
          </w:tcPr>
          <w:p>
            <w:pPr>
              <w:jc w:val="center"/>
            </w:pPr>
            <w:r>
              <w:rPr>
                <w:rFonts w:ascii="標楷體" w:hAnsi="標楷體" w:eastAsia="標楷體" w:cs="標楷體"/>
                <w:sz w:val="28"/>
                <w:szCs w:val="28"/>
                <w:b w:val="1"/>
                <w:bCs w:val="1"/>
                <w:shd w:val="clear" w:fill="#FFF0AC"/>
              </w:rPr>
              <w:t xml:space="preserve">閱讀()</w:t>
            </w:r>
          </w:p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開學始業式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午餐吃什麼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資訊倫理</w:t>
            </w:r>
          </w:p>
          <w:p>
            <w:pPr>
              <w:jc w:val="center"/>
            </w:pPr>
            <w:r>
              <w:rPr>
                <w:color w:val="996633"/>
              </w:rPr>
              <w:t xml:space="preserve">【資訊倫理】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字母搶讀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113-02-18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世界母語日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班親會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午餐吃什麼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友善校園課程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我是小畫家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字母搶讀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113-02-25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228和平紀念日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午餐吃什麼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我是小畫家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Is It? 字母遊戲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113-03-09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午餐吃什麼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安全教育課程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我是小畫家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Is It? 字母遊戲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113-03-10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113-03-16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午餐吃什麼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我是小畫家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Is it a Duck?情境對話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113-03-17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我是小畫家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Is it a Duck?搶答對話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113-03-24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第一次評量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電腦會算數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Is it a Duck?比手畫腳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00B050"/>
              </w:rPr>
              <w:t xml:space="preserve">【環境教育】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113-03-31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民族掃墓節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兒童節慶祝活動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兒童節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電腦會算數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Is it a Duck?對對碰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113-04-07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113-04-13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電腦會算數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Color Is It?快人快語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113-04-14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113-04-20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電腦會算數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Color Is It?指揮家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113-04-21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113-04-27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電腦會算數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Color Is It?極速領域</w:t>
            </w:r>
          </w:p>
          <w:p>
            <w:pPr>
              <w:jc w:val="center"/>
            </w:pPr>
            <w:r>
              <w:rPr>
                <w:color w:val="FF0000"/>
              </w:rPr>
              <w:t xml:space="preserve">【家政教育】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113-04-28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113-05-04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體育課程、安全教育課程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電腦會算數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Color Is It?大小配對</w:t>
            </w:r>
          </w:p>
          <w:p>
            <w:pPr>
              <w:jc w:val="center"/>
            </w:pPr>
            <w:r>
              <w:rPr>
                <w:color w:val="FFC000"/>
              </w:rPr>
              <w:t xml:space="preserve">【性平教育】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113-05-05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母親節慶祝活動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Color Is It?猜猜樂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第二次評量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性平教育課程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Color Is It? 對話練習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113-05-19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113-05-25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「稻」哪裡去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What Color Is It? 句型練習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113-05-26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113-06-01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小米稻米大不同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 Like My Blue Bear 字母拼讀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113-06-02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畢業考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小米稻米大不同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 Like My Blue Bear 句型練習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113-06-09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端午節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畢業典禮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小米稻米大不同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家庭教育課程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I Like My Blue Bear 遊戲時間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113-06-16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期末共同評量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小米稻米大不同</w:t>
            </w:r>
          </w:p>
        </w:tc>
        <w:tc>
          <w:tcPr>
            <w:tcW w:w="3742.2" w:type="dxa"/>
            <w:vAlign w:val="center"/>
          </w:tcPr>
          <w:p/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Let’s Draw A Nose 單字拼讀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  <w:tr>
        <w:trPr/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113-06-23</w:t>
            </w:r>
          </w:p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113-06-29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休業式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小米稻米大不同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特殊教育課程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展現自我</w:t>
            </w:r>
          </w:p>
          <w:p>
            <w:pPr>
              <w:jc w:val="center"/>
            </w:pPr>
            <w:r>
              <w:rPr>
                <w:color w:val="FF6600"/>
              </w:rPr>
              <w:t xml:space="preserve">【人權教育】</w:t>
            </w:r>
          </w:p>
        </w:tc>
        <w:tc>
          <w:tcPr>
            <w:tcW w:w="3742.2" w:type="dxa"/>
            <w:vAlign w:val="center"/>
          </w:tcPr>
          <w:p>
            <w:pPr>
              <w:jc w:val="center"/>
            </w:pPr>
            <w:r>
              <w:rPr>
                <w:rFonts w:ascii="細明體" w:hAnsi="細明體" w:eastAsia="細明體" w:cs="細明體"/>
                <w:sz w:val="24"/>
                <w:szCs w:val="24"/>
                <w:b w:val="0"/>
                <w:bCs w:val="0"/>
              </w:rPr>
              <w:t xml:space="preserve">Let’s Draw A Nose 遊戲時間</w:t>
            </w:r>
          </w:p>
          <w:p>
            <w:pPr>
              <w:jc w:val="center"/>
            </w:pPr>
            <w:r>
              <w:rPr>
                <w:color w:val="CCCC00"/>
              </w:rPr>
              <w:t xml:space="preserve">【閱讀素養】</w:t>
            </w:r>
          </w:p>
        </w:tc>
        <w:tc>
          <w:tcPr>
            <w:tcW w:w="3742.2" w:type="dxa"/>
            <w:vAlign w:val="center"/>
          </w:tcPr>
          <w:p/>
        </w:tc>
      </w:tr>
    </w:tbl>
    <w:sectPr>
      <w:pgSz w:orient="landscape" w:w="23814" w:h="16839.899999999998"/>
      <w:pgMar w:top="567" w:right="567" w:bottom="567" w:left="567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2023-08-02T16:59:35+00:00</dcterms:created>
  <dcterms:modified xsi:type="dcterms:W3CDTF">2023-08-02T16:59:35+00:00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